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EC74B3"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09</w:t>
      </w:r>
      <w:r w:rsidR="00D67447">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92</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A74FB" w:rsidRPr="00CA74FB" w:rsidRDefault="00CE794D" w:rsidP="00CA74FB">
      <w:pPr>
        <w:spacing w:after="0" w:line="240" w:lineRule="auto"/>
        <w:ind w:right="3826"/>
        <w:jc w:val="both"/>
        <w:rPr>
          <w:rFonts w:ascii="Times New Roman" w:eastAsia="Times New Roman" w:hAnsi="Times New Roman"/>
          <w:sz w:val="28"/>
          <w:szCs w:val="28"/>
          <w:lang w:eastAsia="ru-RU"/>
        </w:rPr>
      </w:pPr>
      <w:r w:rsidRPr="00531B29">
        <w:rPr>
          <w:rFonts w:ascii="Times New Roman" w:hAnsi="Times New Roman"/>
          <w:sz w:val="28"/>
          <w:szCs w:val="28"/>
        </w:rPr>
        <w:t xml:space="preserve">О </w:t>
      </w:r>
      <w:r w:rsidR="00CA74FB">
        <w:rPr>
          <w:rFonts w:ascii="Times New Roman" w:hAnsi="Times New Roman"/>
          <w:sz w:val="28"/>
          <w:szCs w:val="28"/>
        </w:rPr>
        <w:t>внесении изменений в постановление администрации сельского поселения Выкатной от 02.07.2018 № 29 «</w:t>
      </w:r>
      <w:r w:rsidR="00CA74FB" w:rsidRPr="00CA74FB">
        <w:rPr>
          <w:rFonts w:ascii="Times New Roman" w:eastAsia="Times New Roman" w:hAnsi="Times New Roman"/>
          <w:sz w:val="28"/>
          <w:szCs w:val="28"/>
          <w:lang w:eastAsia="ru-RU"/>
        </w:rPr>
        <w:t>Об</w:t>
      </w:r>
      <w:r w:rsidR="00CA74FB">
        <w:rPr>
          <w:rFonts w:ascii="Times New Roman" w:eastAsia="Times New Roman" w:hAnsi="Times New Roman"/>
          <w:sz w:val="28"/>
          <w:szCs w:val="28"/>
          <w:lang w:eastAsia="ru-RU"/>
        </w:rPr>
        <w:t xml:space="preserve"> </w:t>
      </w:r>
      <w:r w:rsidR="00CA74FB" w:rsidRPr="00CA74FB">
        <w:rPr>
          <w:rFonts w:ascii="Times New Roman" w:eastAsia="Times New Roman" w:hAnsi="Times New Roman"/>
          <w:sz w:val="28"/>
          <w:szCs w:val="28"/>
          <w:lang w:eastAsia="ru-RU"/>
        </w:rPr>
        <w:t>утверждении административного регламента</w:t>
      </w:r>
      <w:r w:rsidR="00CA74FB">
        <w:rPr>
          <w:rFonts w:ascii="Times New Roman" w:eastAsia="Times New Roman" w:hAnsi="Times New Roman"/>
          <w:sz w:val="28"/>
          <w:szCs w:val="28"/>
          <w:lang w:eastAsia="ru-RU"/>
        </w:rPr>
        <w:t xml:space="preserve"> </w:t>
      </w:r>
      <w:r w:rsidR="00CA74FB" w:rsidRPr="00CA74FB">
        <w:rPr>
          <w:rFonts w:ascii="Times New Roman" w:eastAsia="Times New Roman" w:hAnsi="Times New Roman"/>
          <w:sz w:val="28"/>
          <w:szCs w:val="28"/>
          <w:lang w:eastAsia="ru-RU"/>
        </w:rPr>
        <w:t>предоставления муниципальной</w:t>
      </w:r>
      <w:r w:rsidR="00CA74FB">
        <w:rPr>
          <w:rFonts w:ascii="Times New Roman" w:eastAsia="Times New Roman" w:hAnsi="Times New Roman"/>
          <w:sz w:val="28"/>
          <w:szCs w:val="28"/>
          <w:lang w:eastAsia="ru-RU"/>
        </w:rPr>
        <w:t xml:space="preserve"> </w:t>
      </w:r>
      <w:r w:rsidR="00CA74FB" w:rsidRPr="00CA74FB">
        <w:rPr>
          <w:rFonts w:ascii="Times New Roman" w:eastAsia="Times New Roman" w:hAnsi="Times New Roman"/>
          <w:sz w:val="28"/>
          <w:szCs w:val="28"/>
          <w:lang w:eastAsia="ru-RU"/>
        </w:rPr>
        <w:t>услуги по изменению вида разрешенного</w:t>
      </w:r>
      <w:r w:rsidR="00CA74FB">
        <w:rPr>
          <w:rFonts w:ascii="Times New Roman" w:eastAsia="Times New Roman" w:hAnsi="Times New Roman"/>
          <w:sz w:val="28"/>
          <w:szCs w:val="28"/>
          <w:lang w:eastAsia="ru-RU"/>
        </w:rPr>
        <w:t xml:space="preserve"> </w:t>
      </w:r>
      <w:hyperlink r:id="rId5" w:tooltip="Землепользование" w:history="1">
        <w:r w:rsidR="00CA74FB" w:rsidRPr="00CA74FB">
          <w:rPr>
            <w:rFonts w:ascii="Times New Roman" w:eastAsia="Times New Roman" w:hAnsi="Times New Roman"/>
            <w:sz w:val="28"/>
            <w:szCs w:val="28"/>
            <w:lang w:eastAsia="ru-RU"/>
          </w:rPr>
          <w:t>использования земельных участк</w:t>
        </w:r>
      </w:hyperlink>
      <w:r w:rsidR="00CA74FB" w:rsidRPr="00CA74FB">
        <w:rPr>
          <w:rFonts w:ascii="Times New Roman" w:eastAsia="Times New Roman" w:hAnsi="Times New Roman"/>
          <w:sz w:val="28"/>
          <w:szCs w:val="28"/>
          <w:lang w:eastAsia="ru-RU"/>
        </w:rPr>
        <w:t>ов на территории</w:t>
      </w:r>
      <w:r w:rsidR="00CA74FB">
        <w:rPr>
          <w:rFonts w:ascii="Times New Roman" w:eastAsia="Times New Roman" w:hAnsi="Times New Roman"/>
          <w:sz w:val="28"/>
          <w:szCs w:val="28"/>
          <w:lang w:eastAsia="ru-RU"/>
        </w:rPr>
        <w:t xml:space="preserve"> </w:t>
      </w:r>
      <w:r w:rsidR="00CA74FB" w:rsidRPr="00CA74FB">
        <w:rPr>
          <w:rFonts w:ascii="Times New Roman" w:eastAsia="Times New Roman" w:hAnsi="Times New Roman"/>
          <w:sz w:val="28"/>
          <w:szCs w:val="28"/>
          <w:lang w:eastAsia="ru-RU"/>
        </w:rPr>
        <w:t>сельского поселения Выкатной</w:t>
      </w:r>
      <w:r w:rsidR="00CA74FB">
        <w:rPr>
          <w:rFonts w:ascii="Times New Roman" w:eastAsia="Times New Roman" w:hAnsi="Times New Roman"/>
          <w:sz w:val="28"/>
          <w:szCs w:val="28"/>
          <w:lang w:eastAsia="ru-RU"/>
        </w:rPr>
        <w:t>»</w:t>
      </w:r>
    </w:p>
    <w:p w:rsidR="00CE794D" w:rsidRPr="00531B29" w:rsidRDefault="00CE794D" w:rsidP="00531B29">
      <w:pPr>
        <w:spacing w:after="0" w:line="240" w:lineRule="auto"/>
        <w:ind w:right="4819"/>
        <w:jc w:val="both"/>
        <w:rPr>
          <w:rFonts w:ascii="Times New Roman" w:hAnsi="Times New Roman"/>
          <w:sz w:val="28"/>
          <w:szCs w:val="28"/>
        </w:rPr>
      </w:pPr>
    </w:p>
    <w:p w:rsidR="00CE794D" w:rsidRDefault="00CE794D" w:rsidP="00033B01">
      <w:pPr>
        <w:widowControl w:val="0"/>
        <w:autoSpaceDE w:val="0"/>
        <w:autoSpaceDN w:val="0"/>
        <w:adjustRightInd w:val="0"/>
        <w:spacing w:after="0" w:line="240" w:lineRule="auto"/>
        <w:ind w:right="5244"/>
        <w:jc w:val="both"/>
        <w:rPr>
          <w:rFonts w:ascii="Times New Roman" w:hAnsi="Times New Roman"/>
          <w:sz w:val="28"/>
          <w:szCs w:val="28"/>
        </w:rPr>
      </w:pPr>
      <w:r w:rsidRPr="00EA11B2">
        <w:rPr>
          <w:rFonts w:ascii="Times New Roman" w:hAnsi="Times New Roman"/>
          <w:bCs/>
          <w:sz w:val="28"/>
          <w:szCs w:val="28"/>
        </w:rPr>
        <w:t xml:space="preserve"> </w:t>
      </w:r>
    </w:p>
    <w:p w:rsidR="00CE794D" w:rsidRPr="00CE794D" w:rsidRDefault="000431E9" w:rsidP="00E075EA">
      <w:pPr>
        <w:spacing w:after="0" w:line="240" w:lineRule="auto"/>
        <w:ind w:firstLine="708"/>
        <w:jc w:val="both"/>
        <w:rPr>
          <w:rFonts w:ascii="Times New Roman" w:eastAsia="Times New Roman" w:hAnsi="Times New Roman"/>
          <w:color w:val="000000"/>
          <w:sz w:val="28"/>
          <w:szCs w:val="28"/>
          <w:lang w:eastAsia="ru-RU"/>
        </w:rPr>
      </w:pPr>
      <w:r w:rsidRPr="00CB1B62">
        <w:rPr>
          <w:rFonts w:ascii="Times New Roman" w:hAnsi="Times New Roman"/>
          <w:sz w:val="28"/>
          <w:szCs w:val="28"/>
          <w:lang w:eastAsia="ru-RU"/>
        </w:rPr>
        <w:t xml:space="preserve">В соответствии с </w:t>
      </w:r>
      <w:r w:rsidR="00C617C1">
        <w:rPr>
          <w:rFonts w:ascii="Times New Roman" w:hAnsi="Times New Roman"/>
          <w:sz w:val="28"/>
          <w:szCs w:val="28"/>
          <w:lang w:eastAsia="ru-RU"/>
        </w:rPr>
        <w:t xml:space="preserve">Градостроительным кодексом Российской Федерации, </w:t>
      </w:r>
      <w:r>
        <w:rPr>
          <w:rFonts w:ascii="Times New Roman" w:hAnsi="Times New Roman"/>
          <w:sz w:val="28"/>
          <w:szCs w:val="28"/>
          <w:lang w:eastAsia="ru-RU"/>
        </w:rPr>
        <w:t xml:space="preserve">Федеральными </w:t>
      </w:r>
      <w:r w:rsidRPr="00CB1B62">
        <w:rPr>
          <w:rFonts w:ascii="Times New Roman" w:hAnsi="Times New Roman"/>
          <w:sz w:val="28"/>
          <w:szCs w:val="28"/>
          <w:lang w:eastAsia="ru-RU"/>
        </w:rPr>
        <w:t>закон</w:t>
      </w:r>
      <w:r>
        <w:rPr>
          <w:rFonts w:ascii="Times New Roman" w:hAnsi="Times New Roman"/>
          <w:sz w:val="28"/>
          <w:szCs w:val="28"/>
          <w:lang w:eastAsia="ru-RU"/>
        </w:rPr>
        <w:t>ами от 30.12.2020 № 509-ФЗ «О внесении изменений в отдельные законодательные акты Российской федерации</w:t>
      </w:r>
      <w:r w:rsidRPr="00906C7A">
        <w:rPr>
          <w:rFonts w:ascii="Times New Roman" w:hAnsi="Times New Roman"/>
          <w:sz w:val="28"/>
          <w:szCs w:val="28"/>
          <w:lang w:eastAsia="ru-RU"/>
        </w:rPr>
        <w:t xml:space="preserve">», </w:t>
      </w:r>
      <w:r>
        <w:rPr>
          <w:rFonts w:ascii="Times New Roman" w:hAnsi="Times New Roman"/>
          <w:color w:val="000000"/>
          <w:sz w:val="28"/>
          <w:szCs w:val="28"/>
          <w:shd w:val="clear" w:color="auto" w:fill="FFFFFF"/>
        </w:rPr>
        <w:t>от 27.07.2010 №</w:t>
      </w:r>
      <w:r w:rsidRPr="00906C7A">
        <w:rPr>
          <w:rFonts w:ascii="Times New Roman" w:hAnsi="Times New Roman"/>
          <w:color w:val="000000"/>
          <w:sz w:val="28"/>
          <w:szCs w:val="28"/>
          <w:shd w:val="clear" w:color="auto" w:fill="FFFFFF"/>
        </w:rPr>
        <w:t>210-ФЗ</w:t>
      </w:r>
      <w:r>
        <w:rPr>
          <w:rFonts w:ascii="Times New Roman" w:hAnsi="Times New Roman"/>
          <w:color w:val="000000"/>
          <w:sz w:val="28"/>
          <w:szCs w:val="28"/>
          <w:shd w:val="clear" w:color="auto" w:fill="FFFFFF"/>
        </w:rPr>
        <w:t xml:space="preserve"> «Об организации предоставления государственных и муниципальных услуг», </w:t>
      </w:r>
      <w:r>
        <w:rPr>
          <w:rFonts w:ascii="Times New Roman" w:eastAsia="Times New Roman" w:hAnsi="Times New Roman"/>
          <w:sz w:val="28"/>
          <w:szCs w:val="28"/>
          <w:lang w:eastAsia="ru-RU"/>
        </w:rPr>
        <w:t xml:space="preserve">руководствуясь </w:t>
      </w:r>
      <w:r w:rsidR="00E075EA" w:rsidRPr="00780460">
        <w:rPr>
          <w:rFonts w:ascii="Times New Roman" w:eastAsia="Times New Roman" w:hAnsi="Times New Roman"/>
          <w:sz w:val="28"/>
          <w:szCs w:val="28"/>
          <w:lang w:eastAsia="ru-RU"/>
        </w:rPr>
        <w:t xml:space="preserve">Уставом сельского поселения </w:t>
      </w:r>
      <w:r w:rsidR="00E075EA">
        <w:rPr>
          <w:rFonts w:ascii="Times New Roman" w:eastAsia="Times New Roman" w:hAnsi="Times New Roman"/>
          <w:sz w:val="28"/>
          <w:szCs w:val="28"/>
          <w:lang w:eastAsia="ru-RU"/>
        </w:rPr>
        <w:t>Выкатной</w:t>
      </w:r>
      <w:r w:rsidR="00E075EA" w:rsidRPr="00780460">
        <w:rPr>
          <w:rFonts w:ascii="Times New Roman" w:eastAsia="Times New Roman" w:hAnsi="Times New Roman"/>
          <w:sz w:val="28"/>
          <w:szCs w:val="28"/>
          <w:lang w:eastAsia="ru-RU"/>
        </w:rPr>
        <w:t>:</w:t>
      </w:r>
    </w:p>
    <w:p w:rsidR="00A61365" w:rsidRDefault="00A61365" w:rsidP="00CE794D">
      <w:pPr>
        <w:spacing w:after="0" w:line="240" w:lineRule="auto"/>
        <w:ind w:firstLine="708"/>
        <w:jc w:val="both"/>
        <w:rPr>
          <w:rFonts w:ascii="Times New Roman" w:hAnsi="Times New Roman"/>
          <w:sz w:val="28"/>
          <w:szCs w:val="28"/>
        </w:rPr>
      </w:pPr>
    </w:p>
    <w:p w:rsidR="00E075EA" w:rsidRPr="00E075EA" w:rsidRDefault="00E075EA" w:rsidP="00E075EA">
      <w:pPr>
        <w:spacing w:after="0" w:line="240" w:lineRule="auto"/>
        <w:ind w:firstLine="708"/>
        <w:jc w:val="both"/>
        <w:rPr>
          <w:rFonts w:ascii="Times New Roman" w:hAnsi="Times New Roman"/>
          <w:sz w:val="28"/>
          <w:szCs w:val="28"/>
        </w:rPr>
      </w:pPr>
      <w:r w:rsidRPr="00E075EA">
        <w:rPr>
          <w:rFonts w:ascii="Times New Roman" w:hAnsi="Times New Roman"/>
          <w:sz w:val="28"/>
          <w:szCs w:val="28"/>
        </w:rPr>
        <w:t xml:space="preserve">1. Внести в </w:t>
      </w:r>
      <w:r w:rsidR="005E63D6">
        <w:rPr>
          <w:rFonts w:ascii="Times New Roman" w:hAnsi="Times New Roman"/>
          <w:bCs/>
          <w:sz w:val="28"/>
          <w:szCs w:val="28"/>
          <w:lang w:eastAsia="ru-RU"/>
        </w:rPr>
        <w:t>приложение</w:t>
      </w:r>
      <w:r w:rsidR="005E63D6" w:rsidRPr="00E075EA">
        <w:rPr>
          <w:rFonts w:ascii="Times New Roman" w:hAnsi="Times New Roman"/>
          <w:sz w:val="28"/>
          <w:szCs w:val="28"/>
        </w:rPr>
        <w:t xml:space="preserve"> </w:t>
      </w:r>
      <w:r w:rsidR="005E63D6">
        <w:rPr>
          <w:rFonts w:ascii="Times New Roman" w:hAnsi="Times New Roman"/>
          <w:sz w:val="28"/>
          <w:szCs w:val="28"/>
        </w:rPr>
        <w:t xml:space="preserve">к </w:t>
      </w:r>
      <w:r w:rsidRPr="00E075EA">
        <w:rPr>
          <w:rFonts w:ascii="Times New Roman" w:hAnsi="Times New Roman"/>
          <w:sz w:val="28"/>
          <w:szCs w:val="28"/>
        </w:rPr>
        <w:t>постановлени</w:t>
      </w:r>
      <w:r w:rsidR="005E63D6">
        <w:rPr>
          <w:rFonts w:ascii="Times New Roman" w:hAnsi="Times New Roman"/>
          <w:sz w:val="28"/>
          <w:szCs w:val="28"/>
        </w:rPr>
        <w:t>ю</w:t>
      </w:r>
      <w:r w:rsidRPr="00E075EA">
        <w:rPr>
          <w:rFonts w:ascii="Times New Roman" w:hAnsi="Times New Roman"/>
          <w:sz w:val="28"/>
          <w:szCs w:val="28"/>
        </w:rPr>
        <w:t xml:space="preserve"> администрации сельского поселения Выкатной</w:t>
      </w:r>
      <w:r w:rsidR="00DD0357">
        <w:rPr>
          <w:rFonts w:ascii="Times New Roman" w:hAnsi="Times New Roman"/>
          <w:sz w:val="28"/>
          <w:szCs w:val="28"/>
        </w:rPr>
        <w:t xml:space="preserve"> от </w:t>
      </w:r>
      <w:r w:rsidRPr="00E075EA">
        <w:rPr>
          <w:rFonts w:ascii="Times New Roman" w:hAnsi="Times New Roman"/>
          <w:sz w:val="28"/>
          <w:szCs w:val="28"/>
        </w:rPr>
        <w:t>0</w:t>
      </w:r>
      <w:r w:rsidR="00DD0357">
        <w:rPr>
          <w:rFonts w:ascii="Times New Roman" w:hAnsi="Times New Roman"/>
          <w:sz w:val="28"/>
          <w:szCs w:val="28"/>
        </w:rPr>
        <w:t>2</w:t>
      </w:r>
      <w:r w:rsidRPr="00E075EA">
        <w:rPr>
          <w:rFonts w:ascii="Times New Roman" w:hAnsi="Times New Roman"/>
          <w:sz w:val="28"/>
          <w:szCs w:val="28"/>
        </w:rPr>
        <w:t>.0</w:t>
      </w:r>
      <w:r w:rsidR="00DD0357">
        <w:rPr>
          <w:rFonts w:ascii="Times New Roman" w:hAnsi="Times New Roman"/>
          <w:sz w:val="28"/>
          <w:szCs w:val="28"/>
        </w:rPr>
        <w:t>7</w:t>
      </w:r>
      <w:r w:rsidRPr="00E075EA">
        <w:rPr>
          <w:rFonts w:ascii="Times New Roman" w:hAnsi="Times New Roman"/>
          <w:sz w:val="28"/>
          <w:szCs w:val="28"/>
        </w:rPr>
        <w:t>.201</w:t>
      </w:r>
      <w:r w:rsidR="00DD0357">
        <w:rPr>
          <w:rFonts w:ascii="Times New Roman" w:hAnsi="Times New Roman"/>
          <w:sz w:val="28"/>
          <w:szCs w:val="28"/>
        </w:rPr>
        <w:t>8</w:t>
      </w:r>
      <w:r w:rsidRPr="00E075EA">
        <w:rPr>
          <w:rFonts w:ascii="Times New Roman" w:hAnsi="Times New Roman"/>
          <w:sz w:val="28"/>
          <w:szCs w:val="28"/>
        </w:rPr>
        <w:t xml:space="preserve"> № 2</w:t>
      </w:r>
      <w:r w:rsidR="00DD0357">
        <w:rPr>
          <w:rFonts w:ascii="Times New Roman" w:hAnsi="Times New Roman"/>
          <w:sz w:val="28"/>
          <w:szCs w:val="28"/>
        </w:rPr>
        <w:t>9</w:t>
      </w:r>
      <w:r w:rsidRPr="00E075EA">
        <w:rPr>
          <w:rFonts w:ascii="Times New Roman" w:hAnsi="Times New Roman"/>
          <w:sz w:val="28"/>
          <w:szCs w:val="28"/>
        </w:rPr>
        <w:t xml:space="preserve"> </w:t>
      </w:r>
      <w:r w:rsidRPr="00E075EA">
        <w:rPr>
          <w:rFonts w:ascii="Times New Roman" w:hAnsi="Times New Roman"/>
          <w:bCs/>
          <w:sz w:val="28"/>
          <w:szCs w:val="28"/>
        </w:rPr>
        <w:t>«</w:t>
      </w:r>
      <w:r w:rsidR="00DD0357" w:rsidRPr="00CA74FB">
        <w:rPr>
          <w:rFonts w:ascii="Times New Roman" w:eastAsia="Times New Roman" w:hAnsi="Times New Roman"/>
          <w:sz w:val="28"/>
          <w:szCs w:val="28"/>
          <w:lang w:eastAsia="ru-RU"/>
        </w:rPr>
        <w:t>Об</w:t>
      </w:r>
      <w:r w:rsidR="00DD0357">
        <w:rPr>
          <w:rFonts w:ascii="Times New Roman" w:eastAsia="Times New Roman" w:hAnsi="Times New Roman"/>
          <w:sz w:val="28"/>
          <w:szCs w:val="28"/>
          <w:lang w:eastAsia="ru-RU"/>
        </w:rPr>
        <w:t xml:space="preserve"> </w:t>
      </w:r>
      <w:r w:rsidR="00DD0357" w:rsidRPr="00CA74FB">
        <w:rPr>
          <w:rFonts w:ascii="Times New Roman" w:eastAsia="Times New Roman" w:hAnsi="Times New Roman"/>
          <w:sz w:val="28"/>
          <w:szCs w:val="28"/>
          <w:lang w:eastAsia="ru-RU"/>
        </w:rPr>
        <w:t>утверждении административного регламента</w:t>
      </w:r>
      <w:r w:rsidR="00DD0357">
        <w:rPr>
          <w:rFonts w:ascii="Times New Roman" w:eastAsia="Times New Roman" w:hAnsi="Times New Roman"/>
          <w:sz w:val="28"/>
          <w:szCs w:val="28"/>
          <w:lang w:eastAsia="ru-RU"/>
        </w:rPr>
        <w:t xml:space="preserve"> </w:t>
      </w:r>
      <w:r w:rsidR="00DD0357" w:rsidRPr="00CA74FB">
        <w:rPr>
          <w:rFonts w:ascii="Times New Roman" w:eastAsia="Times New Roman" w:hAnsi="Times New Roman"/>
          <w:sz w:val="28"/>
          <w:szCs w:val="28"/>
          <w:lang w:eastAsia="ru-RU"/>
        </w:rPr>
        <w:t>предоставления муниципальной</w:t>
      </w:r>
      <w:r w:rsidR="00DD0357">
        <w:rPr>
          <w:rFonts w:ascii="Times New Roman" w:eastAsia="Times New Roman" w:hAnsi="Times New Roman"/>
          <w:sz w:val="28"/>
          <w:szCs w:val="28"/>
          <w:lang w:eastAsia="ru-RU"/>
        </w:rPr>
        <w:t xml:space="preserve"> </w:t>
      </w:r>
      <w:r w:rsidR="00DD0357" w:rsidRPr="00CA74FB">
        <w:rPr>
          <w:rFonts w:ascii="Times New Roman" w:eastAsia="Times New Roman" w:hAnsi="Times New Roman"/>
          <w:sz w:val="28"/>
          <w:szCs w:val="28"/>
          <w:lang w:eastAsia="ru-RU"/>
        </w:rPr>
        <w:t>услуги по изменению вида разрешенного</w:t>
      </w:r>
      <w:r w:rsidR="00DD0357">
        <w:rPr>
          <w:rFonts w:ascii="Times New Roman" w:eastAsia="Times New Roman" w:hAnsi="Times New Roman"/>
          <w:sz w:val="28"/>
          <w:szCs w:val="28"/>
          <w:lang w:eastAsia="ru-RU"/>
        </w:rPr>
        <w:t xml:space="preserve"> </w:t>
      </w:r>
      <w:hyperlink r:id="rId6" w:tooltip="Землепользование" w:history="1">
        <w:r w:rsidR="00DD0357" w:rsidRPr="00CA74FB">
          <w:rPr>
            <w:rFonts w:ascii="Times New Roman" w:eastAsia="Times New Roman" w:hAnsi="Times New Roman"/>
            <w:sz w:val="28"/>
            <w:szCs w:val="28"/>
            <w:lang w:eastAsia="ru-RU"/>
          </w:rPr>
          <w:t>использования земельных участк</w:t>
        </w:r>
      </w:hyperlink>
      <w:r w:rsidR="00DD0357" w:rsidRPr="00CA74FB">
        <w:rPr>
          <w:rFonts w:ascii="Times New Roman" w:eastAsia="Times New Roman" w:hAnsi="Times New Roman"/>
          <w:sz w:val="28"/>
          <w:szCs w:val="28"/>
          <w:lang w:eastAsia="ru-RU"/>
        </w:rPr>
        <w:t>ов на территории</w:t>
      </w:r>
      <w:r w:rsidR="00DD0357">
        <w:rPr>
          <w:rFonts w:ascii="Times New Roman" w:eastAsia="Times New Roman" w:hAnsi="Times New Roman"/>
          <w:sz w:val="28"/>
          <w:szCs w:val="28"/>
          <w:lang w:eastAsia="ru-RU"/>
        </w:rPr>
        <w:t xml:space="preserve"> </w:t>
      </w:r>
      <w:r w:rsidR="00DD0357" w:rsidRPr="00CA74FB">
        <w:rPr>
          <w:rFonts w:ascii="Times New Roman" w:eastAsia="Times New Roman" w:hAnsi="Times New Roman"/>
          <w:sz w:val="28"/>
          <w:szCs w:val="28"/>
          <w:lang w:eastAsia="ru-RU"/>
        </w:rPr>
        <w:t>сельского поселения Выкатной</w:t>
      </w:r>
      <w:r w:rsidRPr="00E075EA">
        <w:rPr>
          <w:rFonts w:ascii="Times New Roman" w:hAnsi="Times New Roman"/>
          <w:bCs/>
          <w:sz w:val="28"/>
          <w:szCs w:val="28"/>
        </w:rPr>
        <w:t xml:space="preserve">» </w:t>
      </w:r>
      <w:r w:rsidRPr="00E075EA">
        <w:rPr>
          <w:rFonts w:ascii="Times New Roman" w:hAnsi="Times New Roman"/>
          <w:sz w:val="28"/>
          <w:szCs w:val="28"/>
        </w:rPr>
        <w:t>следующие изменения:</w:t>
      </w:r>
    </w:p>
    <w:p w:rsidR="00323434" w:rsidRDefault="00323434" w:rsidP="00DD0357">
      <w:pPr>
        <w:spacing w:after="0" w:line="240" w:lineRule="auto"/>
        <w:ind w:firstLine="708"/>
        <w:jc w:val="both"/>
        <w:rPr>
          <w:rFonts w:ascii="Times New Roman" w:hAnsi="Times New Roman"/>
          <w:sz w:val="28"/>
          <w:szCs w:val="28"/>
        </w:rPr>
      </w:pPr>
    </w:p>
    <w:p w:rsidR="00175B91" w:rsidRDefault="00175B91" w:rsidP="00DD0357">
      <w:pPr>
        <w:spacing w:after="0" w:line="240" w:lineRule="auto"/>
        <w:ind w:firstLine="708"/>
        <w:jc w:val="both"/>
        <w:rPr>
          <w:rFonts w:ascii="Times New Roman" w:hAnsi="Times New Roman"/>
          <w:sz w:val="28"/>
          <w:szCs w:val="28"/>
        </w:rPr>
      </w:pPr>
      <w:r>
        <w:rPr>
          <w:rFonts w:ascii="Times New Roman" w:hAnsi="Times New Roman"/>
          <w:sz w:val="28"/>
          <w:szCs w:val="28"/>
        </w:rPr>
        <w:t>1.1. Пункт 1.5 дополнить абзацем следующего содержания:</w:t>
      </w:r>
    </w:p>
    <w:p w:rsidR="00175B91" w:rsidRPr="00175B91" w:rsidRDefault="00175B91" w:rsidP="00DD0357">
      <w:pPr>
        <w:spacing w:after="0" w:line="240" w:lineRule="auto"/>
        <w:ind w:firstLine="708"/>
        <w:jc w:val="both"/>
        <w:rPr>
          <w:rFonts w:ascii="Times New Roman" w:hAnsi="Times New Roman"/>
          <w:sz w:val="28"/>
          <w:szCs w:val="28"/>
        </w:rPr>
      </w:pPr>
      <w:r w:rsidRPr="00175B91">
        <w:rPr>
          <w:rFonts w:ascii="Times New Roman" w:eastAsia="Times New Roman" w:hAnsi="Times New Roman"/>
          <w:sz w:val="28"/>
          <w:szCs w:val="28"/>
          <w:lang w:eastAsia="ru-RU"/>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175B91">
        <w:rPr>
          <w:rFonts w:ascii="Times New Roman" w:eastAsia="Times New Roman" w:hAnsi="Times New Roman"/>
          <w:sz w:val="28"/>
          <w:szCs w:val="28"/>
          <w:lang w:eastAsia="ru-RU"/>
        </w:rPr>
        <w:lastRenderedPageBreak/>
        <w:t>Государственная корпорация по атомной энергии "</w:t>
      </w:r>
      <w:proofErr w:type="spellStart"/>
      <w:r w:rsidRPr="00175B91">
        <w:rPr>
          <w:rFonts w:ascii="Times New Roman" w:eastAsia="Times New Roman" w:hAnsi="Times New Roman"/>
          <w:sz w:val="28"/>
          <w:szCs w:val="28"/>
          <w:lang w:eastAsia="ru-RU"/>
        </w:rPr>
        <w:t>Росатом</w:t>
      </w:r>
      <w:proofErr w:type="spellEnd"/>
      <w:r w:rsidRPr="00175B91">
        <w:rPr>
          <w:rFonts w:ascii="Times New Roman" w:eastAsia="Times New Roman" w:hAnsi="Times New Roman"/>
          <w:sz w:val="28"/>
          <w:szCs w:val="28"/>
          <w:lang w:eastAsia="ru-RU"/>
        </w:rPr>
        <w:t>", Государственная корпорация по космической деятельности "</w:t>
      </w:r>
      <w:proofErr w:type="spellStart"/>
      <w:r w:rsidRPr="00175B91">
        <w:rPr>
          <w:rFonts w:ascii="Times New Roman" w:eastAsia="Times New Roman" w:hAnsi="Times New Roman"/>
          <w:sz w:val="28"/>
          <w:szCs w:val="28"/>
          <w:lang w:eastAsia="ru-RU"/>
        </w:rPr>
        <w:t>Роскосмос</w:t>
      </w:r>
      <w:proofErr w:type="spellEnd"/>
      <w:r w:rsidRPr="00175B91">
        <w:rPr>
          <w:rFonts w:ascii="Times New Roman" w:eastAsia="Times New Roman" w:hAnsi="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13_3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75B91" w:rsidRDefault="00175B91" w:rsidP="00DD0357">
      <w:pPr>
        <w:spacing w:after="0" w:line="240" w:lineRule="auto"/>
        <w:ind w:firstLine="708"/>
        <w:jc w:val="both"/>
        <w:rPr>
          <w:rFonts w:ascii="Times New Roman" w:hAnsi="Times New Roman"/>
          <w:sz w:val="28"/>
          <w:szCs w:val="28"/>
        </w:rPr>
      </w:pPr>
    </w:p>
    <w:p w:rsidR="005E63D6" w:rsidRDefault="005E63D6" w:rsidP="005E63D6">
      <w:pPr>
        <w:spacing w:after="0" w:line="240" w:lineRule="auto"/>
        <w:ind w:firstLine="708"/>
        <w:jc w:val="both"/>
        <w:rPr>
          <w:rFonts w:ascii="Times New Roman" w:hAnsi="Times New Roman"/>
          <w:sz w:val="28"/>
          <w:szCs w:val="28"/>
        </w:rPr>
      </w:pPr>
      <w:r>
        <w:rPr>
          <w:rFonts w:ascii="Times New Roman" w:hAnsi="Times New Roman"/>
          <w:sz w:val="28"/>
          <w:szCs w:val="28"/>
        </w:rPr>
        <w:t>1.2.</w:t>
      </w:r>
      <w:r w:rsidR="00D67447">
        <w:rPr>
          <w:rFonts w:ascii="Times New Roman" w:hAnsi="Times New Roman"/>
          <w:sz w:val="28"/>
          <w:szCs w:val="28"/>
        </w:rPr>
        <w:t xml:space="preserve"> Пункт 2.5.1 дополнить подпунктом следующего содержания:</w:t>
      </w:r>
    </w:p>
    <w:p w:rsidR="00D67447" w:rsidRPr="004A2325" w:rsidRDefault="00D67447" w:rsidP="00D674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A2325">
        <w:rPr>
          <w:rFonts w:ascii="Times New Roman" w:hAnsi="Times New Roman"/>
          <w:sz w:val="28"/>
          <w:szCs w:val="28"/>
        </w:rPr>
        <w:t>«</w:t>
      </w:r>
      <w:r w:rsidRPr="004A2325">
        <w:rPr>
          <w:rFonts w:ascii="Times New Roman" w:eastAsia="Times New Roman" w:hAnsi="Times New Roman"/>
          <w:sz w:val="28"/>
          <w:szCs w:val="28"/>
          <w:lang w:eastAsia="ru-RU"/>
        </w:rPr>
        <w:t>1)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175B91" w:rsidRPr="004A2325">
        <w:rPr>
          <w:rFonts w:ascii="Times New Roman" w:eastAsia="Times New Roman" w:hAnsi="Times New Roman"/>
          <w:sz w:val="28"/>
          <w:szCs w:val="28"/>
          <w:lang w:eastAsia="ru-RU"/>
        </w:rPr>
        <w:t>;</w:t>
      </w:r>
    </w:p>
    <w:p w:rsidR="00D67447" w:rsidRPr="005E63D6" w:rsidRDefault="00D67447" w:rsidP="005E63D6">
      <w:pPr>
        <w:spacing w:after="0" w:line="240" w:lineRule="auto"/>
        <w:ind w:firstLine="708"/>
        <w:jc w:val="both"/>
        <w:rPr>
          <w:rFonts w:ascii="Times New Roman" w:eastAsia="Times New Roman" w:hAnsi="Times New Roman"/>
          <w:sz w:val="28"/>
          <w:szCs w:val="28"/>
          <w:lang w:eastAsia="ru-RU"/>
        </w:rPr>
      </w:pPr>
    </w:p>
    <w:p w:rsidR="00175B91" w:rsidRPr="005E63D6" w:rsidRDefault="00175B91" w:rsidP="00175B91">
      <w:pPr>
        <w:spacing w:after="0" w:line="240" w:lineRule="auto"/>
        <w:ind w:firstLine="708"/>
        <w:jc w:val="both"/>
        <w:rPr>
          <w:rFonts w:ascii="Times New Roman" w:eastAsia="Times New Roman" w:hAnsi="Times New Roman"/>
          <w:sz w:val="28"/>
          <w:szCs w:val="28"/>
          <w:lang w:eastAsia="ru-RU"/>
        </w:rPr>
      </w:pPr>
      <w:r w:rsidRPr="00E075EA">
        <w:rPr>
          <w:rFonts w:ascii="Times New Roman" w:hAnsi="Times New Roman"/>
          <w:sz w:val="28"/>
          <w:szCs w:val="28"/>
        </w:rPr>
        <w:t>1.</w:t>
      </w:r>
      <w:r>
        <w:rPr>
          <w:rFonts w:ascii="Times New Roman" w:hAnsi="Times New Roman"/>
          <w:sz w:val="28"/>
          <w:szCs w:val="28"/>
        </w:rPr>
        <w:t>3</w:t>
      </w:r>
      <w:r w:rsidRPr="00E075EA">
        <w:rPr>
          <w:rFonts w:ascii="Times New Roman" w:hAnsi="Times New Roman"/>
          <w:sz w:val="28"/>
          <w:szCs w:val="28"/>
        </w:rPr>
        <w:t>.</w:t>
      </w:r>
      <w:r>
        <w:rPr>
          <w:rFonts w:ascii="Times New Roman" w:hAnsi="Times New Roman"/>
          <w:sz w:val="28"/>
          <w:szCs w:val="28"/>
        </w:rPr>
        <w:t xml:space="preserve"> Пункт 2.11 изложить в новой редакции</w:t>
      </w:r>
      <w:r w:rsidRPr="005E63D6">
        <w:rPr>
          <w:rFonts w:ascii="Times New Roman" w:eastAsia="Times New Roman" w:hAnsi="Times New Roman"/>
          <w:sz w:val="28"/>
          <w:szCs w:val="28"/>
          <w:lang w:eastAsia="ru-RU"/>
        </w:rPr>
        <w:t>:</w:t>
      </w:r>
    </w:p>
    <w:p w:rsidR="00175B91" w:rsidRPr="004A2325" w:rsidRDefault="00175B91" w:rsidP="00175B91">
      <w:pPr>
        <w:spacing w:after="0" w:line="240" w:lineRule="auto"/>
        <w:ind w:firstLine="709"/>
        <w:jc w:val="both"/>
        <w:rPr>
          <w:rFonts w:ascii="Times New Roman" w:hAnsi="Times New Roman"/>
          <w:sz w:val="28"/>
          <w:szCs w:val="28"/>
        </w:rPr>
      </w:pPr>
      <w:r w:rsidRPr="004A2325">
        <w:rPr>
          <w:rFonts w:ascii="Times New Roman" w:hAnsi="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7B15" w:rsidRDefault="002E7B15" w:rsidP="00DD0357">
      <w:pPr>
        <w:spacing w:after="0" w:line="240" w:lineRule="auto"/>
        <w:ind w:firstLine="708"/>
        <w:jc w:val="both"/>
        <w:rPr>
          <w:rFonts w:ascii="Times New Roman" w:hAnsi="Times New Roman"/>
          <w:sz w:val="28"/>
          <w:szCs w:val="28"/>
        </w:rPr>
      </w:pPr>
    </w:p>
    <w:p w:rsidR="002E7B15" w:rsidRDefault="002E7B15" w:rsidP="00DD0357">
      <w:pPr>
        <w:spacing w:after="0" w:line="240" w:lineRule="auto"/>
        <w:ind w:firstLine="708"/>
        <w:jc w:val="both"/>
        <w:rPr>
          <w:rFonts w:ascii="Times New Roman" w:hAnsi="Times New Roman"/>
          <w:sz w:val="28"/>
          <w:szCs w:val="28"/>
        </w:rPr>
      </w:pPr>
    </w:p>
    <w:p w:rsidR="005E63D6" w:rsidRDefault="00175B91" w:rsidP="00DD0357">
      <w:pPr>
        <w:spacing w:after="0" w:line="240" w:lineRule="auto"/>
        <w:ind w:firstLine="708"/>
        <w:jc w:val="both"/>
        <w:rPr>
          <w:rFonts w:ascii="Times New Roman" w:hAnsi="Times New Roman"/>
          <w:sz w:val="28"/>
          <w:szCs w:val="28"/>
        </w:rPr>
      </w:pPr>
      <w:r>
        <w:rPr>
          <w:rFonts w:ascii="Times New Roman" w:hAnsi="Times New Roman"/>
          <w:sz w:val="28"/>
          <w:szCs w:val="28"/>
        </w:rPr>
        <w:t>1.4.</w:t>
      </w:r>
      <w:r w:rsidR="004A2325">
        <w:rPr>
          <w:rFonts w:ascii="Times New Roman" w:hAnsi="Times New Roman"/>
          <w:sz w:val="28"/>
          <w:szCs w:val="28"/>
        </w:rPr>
        <w:t xml:space="preserve"> Раздел 5 изложить в новой редакции:</w:t>
      </w:r>
    </w:p>
    <w:p w:rsidR="004A2325" w:rsidRPr="000431E9" w:rsidRDefault="00D67074" w:rsidP="00EC74B3">
      <w:pPr>
        <w:shd w:val="clear" w:color="auto" w:fill="FFFFFF"/>
        <w:spacing w:after="0" w:line="240" w:lineRule="auto"/>
        <w:ind w:firstLine="708"/>
        <w:jc w:val="both"/>
        <w:textAlignment w:val="baseline"/>
        <w:outlineLvl w:val="2"/>
        <w:rPr>
          <w:rFonts w:ascii="Times New Roman" w:eastAsia="Times New Roman" w:hAnsi="Times New Roman"/>
          <w:sz w:val="28"/>
          <w:szCs w:val="28"/>
          <w:lang w:eastAsia="ru-RU"/>
        </w:rPr>
      </w:pPr>
      <w:r>
        <w:rPr>
          <w:rFonts w:ascii="Times New Roman" w:hAnsi="Times New Roman"/>
          <w:sz w:val="28"/>
          <w:szCs w:val="28"/>
        </w:rPr>
        <w:t>«</w:t>
      </w:r>
      <w:r w:rsidR="004A2325" w:rsidRPr="000431E9">
        <w:rPr>
          <w:rFonts w:ascii="Times New Roman" w:eastAsia="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EC74B3">
        <w:rPr>
          <w:rFonts w:ascii="Times New Roman" w:eastAsia="Times New Roman" w:hAnsi="Times New Roman"/>
          <w:sz w:val="28"/>
          <w:szCs w:val="28"/>
          <w:lang w:eastAsia="ru-RU"/>
        </w:rPr>
        <w:t xml:space="preserve"> </w:t>
      </w:r>
      <w:r w:rsidR="004A2325" w:rsidRPr="000431E9">
        <w:rPr>
          <w:rFonts w:ascii="Times New Roman" w:eastAsia="Times New Roman" w:hAnsi="Times New Roman"/>
          <w:sz w:val="28"/>
          <w:szCs w:val="28"/>
          <w:lang w:eastAsia="ru-RU"/>
        </w:rPr>
        <w:t>от 27.07.2010 N</w:t>
      </w:r>
      <w:bookmarkStart w:id="1" w:name="_GoBack"/>
      <w:bookmarkEnd w:id="1"/>
      <w:r w:rsidR="004A2325" w:rsidRPr="000431E9">
        <w:rPr>
          <w:rFonts w:ascii="Times New Roman" w:eastAsia="Times New Roman" w:hAnsi="Times New Roman"/>
          <w:sz w:val="28"/>
          <w:szCs w:val="28"/>
          <w:lang w:eastAsia="ru-RU"/>
        </w:rPr>
        <w:t>210-ФЗ, или их работников</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администрацией, а также должностными лицами, государственными служащими.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Предметом досудебного (внесудебного) обжалования могут являться действие (бездействие) администрации, должностных лиц, государственных служащих, предоставляющих государственную услугу, а также принимаемые ими решения в ходе предоставления государственной услуги.</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15_1 Федерального закона № 210-ФЗ;</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 210-ФЗ;</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A2325">
        <w:rPr>
          <w:rFonts w:ascii="Times New Roman" w:eastAsia="Times New Roman" w:hAnsi="Times New Roman"/>
          <w:sz w:val="28"/>
          <w:szCs w:val="28"/>
          <w:lang w:eastAsia="ru-RU"/>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 210-ФЗ;</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 210-ФЗ;</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 210-ФЗ;</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imes New Roman" w:hAnsi="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4A2325">
        <w:rPr>
          <w:rFonts w:ascii="Times New Roman" w:eastAsia="Times New Roman" w:hAnsi="Times New Roman"/>
          <w:sz w:val="28"/>
          <w:szCs w:val="28"/>
          <w:lang w:eastAsia="ru-RU"/>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 210-ФЗ.</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5.2. Жалоба подается в администрацию в письменной форме, в том числе при личном приеме заявителя, по почте, через многофункциональный центр или в электронном виде посредством официального сайта администрации,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ее должностного лица либо государственных гражданских служащих Ханты-Мансийского автономного округа - Югры. В случае обжалования решения главы сельского поселения Выкатной жалоба направляется заместителю Губернатора Ханты-Мансийского автономного округа - Югры, в ведении которого находится администрация сельского поселения Выкатной, и рассматривается им в соответствии с настоящим разделом.</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В случае подачи заявителем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Жалоба на нарушение порядка предоставления государственной услуги многофункциональным центром рассматривается в соответствии с настоящим разделом администрацией, заключившей соглашение о взаимодействии. При этом срок рассмотрения жалобы исчисляется со дня регистрации жалобы в администрации.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Основанием для начала процедуры досудебного (внесудебного) обжалования является поступление жалобы в администрацию.</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lastRenderedPageBreak/>
        <w:t>Прием жалоб в письменной форме осуществляется администрацией в месте предоставления государственной услуги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Время приема жалоб осуществляется в соответствии с графиком предоставления государственной услуги, указанным в подпункте 1 пункта 3 настоящего административного регламента.</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В случае если рассмотрение жалобы не входит в компетенцию администрации,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При этом срок рассмотрения жалобы исчисляется со дня регистрации жалобы в уполномоченном на ее рассмотрение органе.</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Уполномоченные на рассмотрение жалоб должностные лица администрации обеспечивают:</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 прием и рассмотрение жалоб в соответствии с требованиями настоящего Порядка;</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 направление жалоб в уполномоченный на их рассмотрение орган в соответствии с абзацем одиннадцатым настоящего пункта.</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Жалоба должна содержать:</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 № 210-ФЗ, их руководителей и (или) работников, решения и действия (бездействие) которых обжалуются;</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№210-ФЗ, их работников;</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4A2325">
        <w:rPr>
          <w:rFonts w:ascii="Times New Roman" w:eastAsia="Times New Roman" w:hAnsi="Times New Roman"/>
          <w:sz w:val="28"/>
          <w:szCs w:val="28"/>
          <w:lang w:eastAsia="ru-RU"/>
        </w:rPr>
        <w:lastRenderedPageBreak/>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Заявителем могут быть представлены документы (при наличии), подтверждающие доводы заявителя, либо их копии.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представлена оформленная в соответствии с законодательством Российской Федерации доверенность.</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5.3. Заявитель имеет право на получение информации и документов, необходимых для обоснования и рассмотрения жалобы.</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5.4. Жалоба, поступившая в администрацию, подлежит регистрации не позднее следующего рабочего дня со дня ее поступления.</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imes New Roman" w:hAnsi="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По результатам рассмотрения жалобы принимается одно из следующих решений:</w:t>
      </w:r>
    </w:p>
    <w:p w:rsidR="004A2325" w:rsidRPr="004A2325" w:rsidRDefault="004A2325" w:rsidP="004A2325">
      <w:pPr>
        <w:spacing w:after="0" w:line="240" w:lineRule="auto"/>
        <w:ind w:firstLine="709"/>
        <w:jc w:val="both"/>
        <w:rPr>
          <w:rFonts w:ascii="Times New Roman" w:eastAsia="Times New Roman" w:hAnsi="Times New Roman"/>
          <w:sz w:val="28"/>
          <w:szCs w:val="28"/>
          <w:lang w:eastAsia="ru-RU"/>
        </w:rPr>
      </w:pPr>
      <w:r w:rsidRPr="004A232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imes New Roman" w:hAnsi="Times New Roman"/>
          <w:sz w:val="28"/>
          <w:szCs w:val="28"/>
          <w:lang w:eastAsia="ru-RU"/>
        </w:rPr>
        <w:lastRenderedPageBreak/>
        <w:t>2) в удовлетворении жалобы отказывается.</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imes New Roman" w:hAnsi="Times New Roman"/>
          <w:sz w:val="28"/>
          <w:szCs w:val="28"/>
          <w:lang w:eastAsia="ru-RU"/>
        </w:rPr>
        <w:t>В случае признания жалобы подлежащей удовлетворению в ответе заявителю, указанном в части 8 статьи 11_2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imes New Roman" w:hAnsi="Times New Roman"/>
          <w:sz w:val="28"/>
          <w:szCs w:val="28"/>
          <w:lang w:eastAsia="ru-RU"/>
        </w:rPr>
        <w:t>Не позднее дня, следующего за днем принятия решения, указанного в части 7 статьи 11_2 Федерального закона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В ответе по результатам рассмотрения жалобы указываются:</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а) наименование администрации, должность, фамилия, имя, отчество (при наличии) должностного лица, принявшего решение по жалобе;</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б) номер, дата, место принятия решения, включая сведения о должностном лице, государственном гражданском служащем, решение или действие (бездействие) которого обжалуется;</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в) фамилия, имя, отчество (при наличии) заявителя;</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г) основания для принятия решения по жалобе;</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д) принятое по жалобе решение;</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ж) сведения о порядке обжалования принятого по жалобе решения.</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Ответ по результатам рассмотрения жалобы подписывается уполномоченным на рассмотрение жалобы должностным лицом администрации.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5.5. Администрация отказывает в удовлетворении жалобы в следующих случаях:</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б) подача жалобы лицом, полномочия которого не подтверждены в порядке, установленном законодательством Российской Федерации;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в) наличие решения по жалобе, принятого ранее в отношении того же заявителя и по тому же предмету жалобы.</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Администрация оставляет жалобу без ответа в следующих случаях:</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б) отсутствие возможности прочитать какую-либо часть текста жалобы, фамилию, имя, отчество (при наличии) и (или) почтовый адрес заявителя.</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lastRenderedPageBreak/>
        <w:t xml:space="preserve">5.6. </w:t>
      </w:r>
      <w:r w:rsidRPr="004A2325">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sidRPr="004A2325">
        <w:t xml:space="preserve"> </w:t>
      </w:r>
      <w:r w:rsidRPr="004A2325">
        <w:rPr>
          <w:rFonts w:ascii="Times New Roman" w:eastAsia="Times New Roman" w:hAnsi="Times New Roman"/>
          <w:sz w:val="28"/>
          <w:szCs w:val="28"/>
          <w:lang w:eastAsia="ru-RU"/>
        </w:rPr>
        <w:t>Федерального закона № 210-ФЗ, незамедлительно направляют имеющиеся материалы в органы прокуратуры.</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imes New Roman" w:hAnsi="Times New Roman"/>
          <w:sz w:val="28"/>
          <w:szCs w:val="28"/>
          <w:lang w:eastAsia="ru-RU"/>
        </w:rPr>
        <w:t>В случае признания жалобы не подлежащей удовлетворению в ответе заявителю, указанном в части 8 статьи 11_2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Администрация обеспечивает:</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 оснащение мест приема жалоб;</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 информирование заявителей о порядке обжалования решений и действий (бездействия) администрации, его должностных лиц, государственных служащих посредством размещения информации на стендах в местах предоставления государственной услуги,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 консультирование заявителей о порядке обжалования решений и действий (бездействия) администрации, его должностных лиц, государственных служащих, в том числе по телефону, электронной почте, при личном приеме;</w:t>
      </w:r>
    </w:p>
    <w:p w:rsidR="004A2325" w:rsidRPr="004A2325" w:rsidRDefault="004A2325" w:rsidP="004A2325">
      <w:pPr>
        <w:shd w:val="clear" w:color="auto" w:fill="FFFFFF"/>
        <w:spacing w:after="0" w:line="240" w:lineRule="auto"/>
        <w:ind w:firstLine="708"/>
        <w:jc w:val="both"/>
        <w:textAlignment w:val="baseline"/>
        <w:outlineLvl w:val="2"/>
        <w:rPr>
          <w:rFonts w:ascii="Times New Roman" w:eastAsiaTheme="minorHAnsi" w:hAnsi="Times New Roman"/>
          <w:spacing w:val="2"/>
          <w:sz w:val="28"/>
          <w:szCs w:val="28"/>
          <w:shd w:val="clear" w:color="auto" w:fill="FFFFFF"/>
        </w:rPr>
      </w:pPr>
      <w:r w:rsidRPr="004A2325">
        <w:rPr>
          <w:rFonts w:ascii="Times New Roman" w:eastAsiaTheme="minorHAnsi" w:hAnsi="Times New Roman"/>
          <w:spacing w:val="2"/>
          <w:sz w:val="28"/>
          <w:szCs w:val="28"/>
          <w:shd w:val="clear" w:color="auto" w:fill="FFFFFF"/>
        </w:rPr>
        <w:t>- заключение соглашений о взаимодействии в части осуществления многофункциональным центром приема жалоб и выдачи заявителям результатов их рассмотрения.</w:t>
      </w:r>
      <w:r w:rsidRPr="000431E9">
        <w:rPr>
          <w:rFonts w:ascii="Times New Roman" w:eastAsiaTheme="minorHAnsi" w:hAnsi="Times New Roman"/>
          <w:spacing w:val="2"/>
          <w:sz w:val="28"/>
          <w:szCs w:val="28"/>
          <w:shd w:val="clear" w:color="auto" w:fill="FFFFFF"/>
        </w:rPr>
        <w:t>»;</w:t>
      </w:r>
    </w:p>
    <w:p w:rsidR="004A2325" w:rsidRDefault="004A2325" w:rsidP="00DD0357">
      <w:pPr>
        <w:spacing w:after="0" w:line="240" w:lineRule="auto"/>
        <w:ind w:firstLine="708"/>
        <w:jc w:val="both"/>
        <w:rPr>
          <w:rFonts w:ascii="Times New Roman" w:hAnsi="Times New Roman"/>
          <w:sz w:val="28"/>
          <w:szCs w:val="28"/>
        </w:rPr>
      </w:pPr>
    </w:p>
    <w:p w:rsidR="00D67447" w:rsidRDefault="000431E9" w:rsidP="00DD0357">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w:t>
      </w:r>
      <w:r w:rsidR="006D2421">
        <w:rPr>
          <w:rFonts w:ascii="Times New Roman" w:hAnsi="Times New Roman"/>
          <w:sz w:val="28"/>
          <w:szCs w:val="28"/>
        </w:rPr>
        <w:t>В абзаце 1 подпункта 3 пункта 3.2.3 слова «может быть отказано» заменить словом «отказывается»;</w:t>
      </w:r>
    </w:p>
    <w:p w:rsidR="006D2421" w:rsidRDefault="006D2421" w:rsidP="00DD0357">
      <w:pPr>
        <w:spacing w:after="0" w:line="240" w:lineRule="auto"/>
        <w:ind w:firstLine="708"/>
        <w:jc w:val="both"/>
        <w:rPr>
          <w:rFonts w:ascii="Times New Roman" w:hAnsi="Times New Roman"/>
          <w:sz w:val="28"/>
          <w:szCs w:val="28"/>
        </w:rPr>
      </w:pPr>
    </w:p>
    <w:p w:rsidR="006D2421" w:rsidRDefault="006D2421" w:rsidP="00DD0357">
      <w:pPr>
        <w:spacing w:after="0" w:line="240" w:lineRule="auto"/>
        <w:ind w:firstLine="708"/>
        <w:jc w:val="both"/>
        <w:rPr>
          <w:rFonts w:ascii="Times New Roman" w:hAnsi="Times New Roman"/>
          <w:sz w:val="28"/>
          <w:szCs w:val="28"/>
        </w:rPr>
      </w:pPr>
      <w:r>
        <w:rPr>
          <w:rFonts w:ascii="Times New Roman" w:hAnsi="Times New Roman"/>
          <w:sz w:val="28"/>
          <w:szCs w:val="28"/>
        </w:rPr>
        <w:t>1.6. В абзаце 2 подпункта 3 пункта 3.2.3 слова «вправе признать» заменить словом «признает»;</w:t>
      </w:r>
    </w:p>
    <w:p w:rsidR="00D67447" w:rsidRPr="00DD0357" w:rsidRDefault="00D67447" w:rsidP="00DD0357">
      <w:pPr>
        <w:spacing w:after="0" w:line="240" w:lineRule="auto"/>
        <w:ind w:firstLine="708"/>
        <w:jc w:val="both"/>
        <w:rPr>
          <w:rFonts w:ascii="Times New Roman" w:hAnsi="Times New Roman"/>
          <w:sz w:val="28"/>
          <w:szCs w:val="28"/>
        </w:rPr>
      </w:pPr>
    </w:p>
    <w:p w:rsidR="00CE794D" w:rsidRDefault="005E63D6" w:rsidP="00E075EA">
      <w:pPr>
        <w:spacing w:after="0" w:line="240" w:lineRule="auto"/>
        <w:ind w:firstLine="708"/>
        <w:jc w:val="both"/>
        <w:rPr>
          <w:rFonts w:ascii="Times New Roman" w:hAnsi="Times New Roman"/>
          <w:sz w:val="28"/>
          <w:szCs w:val="28"/>
        </w:rPr>
      </w:pPr>
      <w:r>
        <w:rPr>
          <w:rFonts w:ascii="Times New Roman" w:hAnsi="Times New Roman"/>
          <w:sz w:val="28"/>
          <w:szCs w:val="28"/>
        </w:rPr>
        <w:t>1.</w:t>
      </w:r>
      <w:r w:rsidR="00900B69">
        <w:rPr>
          <w:rFonts w:ascii="Times New Roman" w:hAnsi="Times New Roman"/>
          <w:sz w:val="28"/>
          <w:szCs w:val="28"/>
        </w:rPr>
        <w:t>7</w:t>
      </w:r>
      <w:r w:rsidR="00323434">
        <w:rPr>
          <w:rFonts w:ascii="Times New Roman" w:hAnsi="Times New Roman"/>
          <w:sz w:val="28"/>
          <w:szCs w:val="28"/>
        </w:rPr>
        <w:t xml:space="preserve">. </w:t>
      </w:r>
      <w:r w:rsidR="00C617C1">
        <w:rPr>
          <w:rFonts w:ascii="Times New Roman" w:hAnsi="Times New Roman"/>
          <w:sz w:val="28"/>
          <w:szCs w:val="28"/>
        </w:rPr>
        <w:t>В пункте 2.7 слова «приостановления или» исключить.</w:t>
      </w:r>
    </w:p>
    <w:p w:rsidR="00DD0357" w:rsidRDefault="00DD0357" w:rsidP="00CE794D">
      <w:pPr>
        <w:spacing w:after="0" w:line="240" w:lineRule="auto"/>
        <w:ind w:firstLine="708"/>
        <w:jc w:val="both"/>
        <w:rPr>
          <w:rFonts w:ascii="Times New Roman" w:hAnsi="Times New Roman"/>
          <w:sz w:val="28"/>
          <w:szCs w:val="28"/>
        </w:rPr>
      </w:pPr>
    </w:p>
    <w:p w:rsidR="002D48DB" w:rsidRPr="002D48DB" w:rsidRDefault="00CE794D" w:rsidP="00323434">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2. </w:t>
      </w:r>
      <w:r w:rsidR="002D48DB" w:rsidRPr="002D48DB">
        <w:rPr>
          <w:rFonts w:ascii="Times New Roman" w:eastAsia="Times New Roman" w:hAnsi="Times New Roman"/>
          <w:sz w:val="28"/>
          <w:szCs w:val="28"/>
          <w:lang w:eastAsia="ru-RU"/>
        </w:rPr>
        <w:t>Настоящее постановление вступает в силу с момента его официального опубликования (обнародования).</w:t>
      </w:r>
    </w:p>
    <w:p w:rsidR="002E7B15" w:rsidRDefault="002E7B15"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323434"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323434">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ab/>
      </w:r>
      <w:r w:rsidRPr="00EA11B2">
        <w:rPr>
          <w:rFonts w:ascii="Times New Roman" w:eastAsia="Times New Roman" w:hAnsi="Times New Roman"/>
          <w:sz w:val="28"/>
          <w:szCs w:val="28"/>
          <w:lang w:eastAsia="ru-RU"/>
        </w:rPr>
        <w:tab/>
      </w:r>
    </w:p>
    <w:p w:rsidR="00CE794D" w:rsidRDefault="00CE794D" w:rsidP="00CE794D">
      <w:pPr>
        <w:spacing w:after="0" w:line="240" w:lineRule="auto"/>
        <w:jc w:val="both"/>
        <w:rPr>
          <w:rFonts w:ascii="Times New Roman" w:eastAsia="Times New Roman" w:hAnsi="Times New Roman"/>
          <w:sz w:val="28"/>
          <w:szCs w:val="28"/>
          <w:lang w:eastAsia="ru-RU"/>
        </w:rPr>
      </w:pPr>
    </w:p>
    <w:p w:rsidR="002E7B15" w:rsidRPr="00EA11B2" w:rsidRDefault="002E7B15"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Pr="00CE794D" w:rsidRDefault="00CE794D" w:rsidP="00CE794D">
      <w:pPr>
        <w:spacing w:after="0" w:line="240" w:lineRule="auto"/>
        <w:ind w:firstLine="708"/>
        <w:jc w:val="both"/>
        <w:rPr>
          <w:rFonts w:ascii="Times New Roman" w:hAnsi="Times New Roman"/>
          <w:sz w:val="28"/>
          <w:szCs w:val="28"/>
        </w:rPr>
      </w:pPr>
    </w:p>
    <w:sectPr w:rsidR="00CE794D" w:rsidRPr="00CE794D" w:rsidSect="002E7B1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33B01"/>
    <w:rsid w:val="000431E9"/>
    <w:rsid w:val="001069F7"/>
    <w:rsid w:val="00175B91"/>
    <w:rsid w:val="002277C5"/>
    <w:rsid w:val="002979DF"/>
    <w:rsid w:val="002D48DB"/>
    <w:rsid w:val="002E7B15"/>
    <w:rsid w:val="00323434"/>
    <w:rsid w:val="004A2325"/>
    <w:rsid w:val="00531B29"/>
    <w:rsid w:val="005E63D6"/>
    <w:rsid w:val="005F0040"/>
    <w:rsid w:val="006D2421"/>
    <w:rsid w:val="00774203"/>
    <w:rsid w:val="00900B69"/>
    <w:rsid w:val="00A61365"/>
    <w:rsid w:val="00C12BE7"/>
    <w:rsid w:val="00C617C1"/>
    <w:rsid w:val="00CA74FB"/>
    <w:rsid w:val="00CE794D"/>
    <w:rsid w:val="00D67074"/>
    <w:rsid w:val="00D67447"/>
    <w:rsid w:val="00DD0357"/>
    <w:rsid w:val="00E075EA"/>
    <w:rsid w:val="00EC74B3"/>
    <w:rsid w:val="00F30FDB"/>
    <w:rsid w:val="00FE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9FC4"/>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742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42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3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zemlepolmzzovanie/" TargetMode="External"/><Relationship Id="rId5" Type="http://schemas.openxmlformats.org/officeDocument/2006/relationships/hyperlink" Target="http://pandia.ru/text/category/zemlepolmzzovani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2021-12-09T11:01:00Z</cp:lastPrinted>
  <dcterms:created xsi:type="dcterms:W3CDTF">2020-12-23T06:21:00Z</dcterms:created>
  <dcterms:modified xsi:type="dcterms:W3CDTF">2021-12-09T11:02:00Z</dcterms:modified>
</cp:coreProperties>
</file>